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sz w:val="32"/>
          <w:szCs w:val="28"/>
        </w:rPr>
      </w:pPr>
      <w:r>
        <w:rPr>
          <w:rFonts w:hint="eastAsia" w:ascii="仿宋_GB2312" w:hAnsi="仿宋_GB2312" w:eastAsia="仿宋_GB2312"/>
          <w:sz w:val="32"/>
          <w:szCs w:val="28"/>
        </w:rPr>
        <w:t>附件</w:t>
      </w:r>
      <w:r>
        <w:rPr>
          <w:rFonts w:ascii="仿宋_GB2312" w:hAnsi="仿宋_GB2312" w:eastAsia="仿宋_GB2312"/>
          <w:sz w:val="32"/>
          <w:szCs w:val="28"/>
        </w:rPr>
        <w:t>2</w:t>
      </w: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 xml:space="preserve">承 </w:t>
      </w:r>
      <w:r>
        <w:rPr>
          <w:rFonts w:ascii="方正小标宋简体" w:hAnsi="方正小标宋简体" w:eastAsia="方正小标宋简体"/>
          <w:b/>
          <w:sz w:val="44"/>
          <w:szCs w:val="44"/>
        </w:rPr>
        <w:t xml:space="preserve"> </w:t>
      </w:r>
      <w:r>
        <w:rPr>
          <w:rFonts w:hint="eastAsia" w:ascii="方正小标宋简体" w:hAnsi="方正小标宋简体" w:eastAsia="方正小标宋简体"/>
          <w:b/>
          <w:sz w:val="44"/>
          <w:szCs w:val="44"/>
        </w:rPr>
        <w:t>诺  书</w:t>
      </w:r>
    </w:p>
    <w:p>
      <w:pPr>
        <w:spacing w:line="480" w:lineRule="exact"/>
        <w:ind w:firstLine="600" w:firstLineChars="200"/>
        <w:rPr>
          <w:rFonts w:hint="eastAsia" w:ascii="仿宋_GB2312" w:eastAsia="仿宋_GB2312" w:hAnsiTheme="minorEastAsia"/>
          <w:sz w:val="30"/>
          <w:szCs w:val="30"/>
        </w:rPr>
      </w:pPr>
      <w:r>
        <w:rPr>
          <w:rFonts w:hint="eastAsia" w:ascii="仿宋_GB2312" w:eastAsia="仿宋_GB2312" w:hAnsiTheme="minorEastAsia"/>
          <w:sz w:val="30"/>
          <w:szCs w:val="30"/>
        </w:rPr>
        <w:t>本人已仔细阅读并完全清楚《中央储备粮</w:t>
      </w:r>
      <w:r>
        <w:rPr>
          <w:rFonts w:hint="eastAsia" w:ascii="仿宋" w:hAnsi="仿宋" w:eastAsia="仿宋" w:cs="仿宋"/>
          <w:b/>
          <w:bCs/>
          <w:color w:val="auto"/>
          <w:kern w:val="0"/>
          <w:sz w:val="30"/>
          <w:szCs w:val="30"/>
          <w:highlight w:val="none"/>
          <w:lang w:val="en-US" w:eastAsia="zh-CN"/>
        </w:rPr>
        <w:t>鄂尔多斯</w:t>
      </w:r>
      <w:r>
        <w:rPr>
          <w:rFonts w:hint="eastAsia" w:ascii="仿宋_GB2312" w:eastAsia="仿宋_GB2312" w:hAnsiTheme="minorEastAsia"/>
          <w:sz w:val="30"/>
          <w:szCs w:val="30"/>
        </w:rPr>
        <w:t>直属库有限公司科级干部竞争上岗考试的公告》的内容和要求，自愿报名申请相关岗位。在此郑重承诺如下：</w:t>
      </w:r>
    </w:p>
    <w:p>
      <w:pPr>
        <w:spacing w:line="480" w:lineRule="exact"/>
        <w:ind w:firstLine="600" w:firstLineChars="200"/>
        <w:rPr>
          <w:rFonts w:hint="eastAsia" w:ascii="仿宋_GB2312" w:eastAsia="仿宋_GB2312" w:hAnsiTheme="minorEastAsia"/>
          <w:sz w:val="30"/>
          <w:szCs w:val="30"/>
        </w:rPr>
      </w:pPr>
      <w:r>
        <w:rPr>
          <w:rFonts w:hint="eastAsia" w:ascii="仿宋_GB2312" w:eastAsia="仿宋_GB2312" w:hAnsiTheme="minorEastAsia"/>
          <w:sz w:val="30"/>
          <w:szCs w:val="30"/>
        </w:rPr>
        <w:t>一、</w:t>
      </w:r>
      <w:r>
        <w:rPr>
          <w:rFonts w:hint="eastAsia" w:ascii="仿宋_GB2312" w:eastAsia="仿宋_GB2312" w:hAnsiTheme="minorEastAsia"/>
          <w:sz w:val="30"/>
          <w:szCs w:val="30"/>
        </w:rPr>
        <w:tab/>
      </w:r>
      <w:r>
        <w:rPr>
          <w:rFonts w:hint="eastAsia" w:ascii="仿宋_GB2312" w:eastAsia="仿宋_GB2312" w:hAnsiTheme="minorEastAsia"/>
          <w:sz w:val="30"/>
          <w:szCs w:val="30"/>
        </w:rPr>
        <w:t>保证符合公告中要求的资格条件，没有公告中所列不得报名的情形。能真实、完善、准确地提供本人报名信息、各种资料、材料；准确提供有效的联系方式，并保持畅通。</w:t>
      </w:r>
    </w:p>
    <w:p>
      <w:pPr>
        <w:spacing w:line="480" w:lineRule="exact"/>
        <w:ind w:firstLine="600" w:firstLineChars="200"/>
        <w:rPr>
          <w:rFonts w:hint="eastAsia" w:ascii="仿宋_GB2312" w:eastAsia="仿宋_GB2312" w:hAnsiTheme="minorEastAsia"/>
          <w:sz w:val="30"/>
          <w:szCs w:val="30"/>
        </w:rPr>
      </w:pPr>
      <w:r>
        <w:rPr>
          <w:rFonts w:hint="eastAsia" w:ascii="仿宋_GB2312" w:eastAsia="仿宋_GB2312" w:hAnsiTheme="minorEastAsia"/>
          <w:sz w:val="30"/>
          <w:szCs w:val="30"/>
        </w:rPr>
        <w:t>二、</w:t>
      </w:r>
      <w:r>
        <w:rPr>
          <w:rFonts w:hint="eastAsia" w:ascii="仿宋_GB2312" w:eastAsia="仿宋_GB2312" w:hAnsiTheme="minorEastAsia"/>
          <w:sz w:val="30"/>
          <w:szCs w:val="30"/>
        </w:rPr>
        <w:tab/>
      </w:r>
      <w:r>
        <w:rPr>
          <w:rFonts w:hint="eastAsia" w:ascii="仿宋_GB2312" w:eastAsia="仿宋_GB2312" w:hAnsiTheme="minorEastAsia"/>
          <w:sz w:val="30"/>
          <w:szCs w:val="30"/>
        </w:rPr>
        <w:t>不提供虚假材料。</w:t>
      </w:r>
    </w:p>
    <w:p>
      <w:pPr>
        <w:spacing w:line="480" w:lineRule="exact"/>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三、</w:t>
      </w:r>
      <w:r>
        <w:rPr>
          <w:rFonts w:hint="eastAsia" w:ascii="仿宋_GB2312" w:eastAsia="仿宋_GB2312" w:hAnsiTheme="minorEastAsia"/>
          <w:sz w:val="30"/>
          <w:szCs w:val="30"/>
        </w:rPr>
        <w:tab/>
      </w:r>
      <w:r>
        <w:rPr>
          <w:rFonts w:hint="eastAsia" w:ascii="仿宋_GB2312" w:eastAsia="仿宋_GB2312" w:hAnsiTheme="minorEastAsia"/>
          <w:sz w:val="30"/>
          <w:szCs w:val="30"/>
        </w:rPr>
        <w:t>自觉遵守“中央储备粮</w:t>
      </w:r>
      <w:r>
        <w:rPr>
          <w:rFonts w:hint="eastAsia" w:ascii="仿宋" w:hAnsi="仿宋" w:eastAsia="仿宋" w:cs="仿宋"/>
          <w:b/>
          <w:bCs/>
          <w:color w:val="auto"/>
          <w:kern w:val="0"/>
          <w:sz w:val="30"/>
          <w:szCs w:val="30"/>
          <w:highlight w:val="none"/>
          <w:lang w:val="en-US" w:eastAsia="zh-CN"/>
        </w:rPr>
        <w:t>鄂尔多斯</w:t>
      </w:r>
      <w:bookmarkStart w:id="0" w:name="_GoBack"/>
      <w:bookmarkEnd w:id="0"/>
      <w:r>
        <w:rPr>
          <w:rFonts w:hint="eastAsia" w:ascii="仿宋_GB2312" w:eastAsia="仿宋_GB2312" w:hAnsiTheme="minorEastAsia"/>
          <w:sz w:val="30"/>
          <w:szCs w:val="30"/>
        </w:rPr>
        <w:t>直属库有限公司科级干部竞争上岗考试”工作程序规定，不无故放弃资格。特殊情况确需放弃的，提前向公司说明原因。</w:t>
      </w:r>
    </w:p>
    <w:p>
      <w:pPr>
        <w:spacing w:line="480" w:lineRule="exact"/>
        <w:ind w:firstLine="600" w:firstLineChars="200"/>
        <w:rPr>
          <w:rFonts w:hint="eastAsia" w:ascii="仿宋_GB2312" w:eastAsia="仿宋_GB2312" w:hAnsiTheme="minorEastAsia"/>
          <w:sz w:val="30"/>
          <w:szCs w:val="30"/>
        </w:rPr>
      </w:pPr>
      <w:r>
        <w:rPr>
          <w:rFonts w:hint="eastAsia" w:ascii="仿宋_GB2312" w:eastAsia="仿宋_GB2312" w:hAnsiTheme="minorEastAsia"/>
          <w:sz w:val="30"/>
          <w:szCs w:val="30"/>
        </w:rPr>
        <w:t>四、本人不存在以下任职回避关系（任职回避的亲属关系为：夫妻关系、直系血亲关系、三代以内旁系血亲以及近姻亲关系。有上列亲属关系的，不得竞聘同一单位直接隶属于同一领导人员的职务或者有直接上下级领导关系的职务，也不得在其中一方担任领导职务的单位竞聘人事、纪检、财务等科室负责人。竞聘面试评委执行工作回避）。</w:t>
      </w:r>
    </w:p>
    <w:p>
      <w:pPr>
        <w:spacing w:line="480" w:lineRule="exact"/>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五、</w:t>
      </w:r>
      <w:r>
        <w:rPr>
          <w:rFonts w:hint="eastAsia" w:ascii="仿宋_GB2312" w:eastAsia="仿宋_GB2312" w:hAnsiTheme="minorEastAsia"/>
          <w:sz w:val="30"/>
          <w:szCs w:val="30"/>
        </w:rPr>
        <w:tab/>
      </w:r>
      <w:r>
        <w:rPr>
          <w:rFonts w:hint="eastAsia" w:ascii="仿宋_GB2312" w:eastAsia="仿宋_GB2312" w:hAnsiTheme="minorEastAsia"/>
          <w:sz w:val="30"/>
          <w:szCs w:val="30"/>
        </w:rPr>
        <w:t>对违反以上承诺所造成的后果，本人自愿承担相应责任。</w:t>
      </w:r>
    </w:p>
    <w:p>
      <w:pPr>
        <w:spacing w:line="480" w:lineRule="exact"/>
        <w:rPr>
          <w:rFonts w:ascii="仿宋_GB2312" w:eastAsia="仿宋_GB2312"/>
          <w:sz w:val="30"/>
          <w:szCs w:val="30"/>
        </w:rPr>
      </w:pPr>
    </w:p>
    <w:p>
      <w:pPr>
        <w:spacing w:line="480" w:lineRule="exact"/>
        <w:rPr>
          <w:rFonts w:ascii="仿宋_GB2312" w:eastAsia="仿宋_GB2312"/>
          <w:sz w:val="30"/>
          <w:szCs w:val="30"/>
        </w:rPr>
      </w:pPr>
    </w:p>
    <w:p>
      <w:pPr>
        <w:pStyle w:val="6"/>
        <w:wordWrap w:val="0"/>
        <w:spacing w:line="480" w:lineRule="exact"/>
        <w:ind w:left="840" w:firstLine="0" w:firstLineChars="0"/>
        <w:jc w:val="right"/>
        <w:rPr>
          <w:rFonts w:ascii="仿宋_GB2312" w:eastAsia="仿宋_GB2312" w:hAnsiTheme="minorEastAsia"/>
          <w:sz w:val="30"/>
          <w:szCs w:val="30"/>
        </w:rPr>
      </w:pPr>
      <w:r>
        <w:rPr>
          <w:rFonts w:hint="eastAsia" w:ascii="仿宋_GB2312" w:eastAsia="仿宋_GB2312" w:hAnsiTheme="minorEastAsia"/>
          <w:sz w:val="30"/>
          <w:szCs w:val="30"/>
        </w:rPr>
        <w:t xml:space="preserve">承诺人（签字/按手印）：          </w:t>
      </w:r>
    </w:p>
    <w:p>
      <w:pPr>
        <w:pStyle w:val="6"/>
        <w:spacing w:line="480" w:lineRule="exact"/>
        <w:ind w:left="840" w:firstLine="0" w:firstLineChars="0"/>
        <w:jc w:val="right"/>
        <w:rPr>
          <w:rFonts w:ascii="仿宋_GB2312" w:eastAsia="仿宋_GB2312" w:hAnsiTheme="minorEastAsia"/>
          <w:sz w:val="30"/>
          <w:szCs w:val="30"/>
        </w:rPr>
      </w:pPr>
    </w:p>
    <w:p>
      <w:pPr>
        <w:pStyle w:val="6"/>
        <w:wordWrap w:val="0"/>
        <w:spacing w:line="480" w:lineRule="exact"/>
        <w:ind w:left="840" w:right="2020" w:firstLine="0" w:firstLineChars="0"/>
        <w:jc w:val="right"/>
        <w:rPr>
          <w:rFonts w:ascii="仿宋_GB2312" w:eastAsia="仿宋_GB2312" w:hAnsiTheme="minorEastAsia"/>
          <w:sz w:val="30"/>
          <w:szCs w:val="30"/>
        </w:rPr>
      </w:pPr>
      <w:r>
        <w:rPr>
          <w:rFonts w:hint="eastAsia" w:ascii="仿宋_GB2312" w:eastAsia="仿宋_GB2312" w:hAnsiTheme="minorEastAsia"/>
          <w:sz w:val="30"/>
          <w:szCs w:val="30"/>
        </w:rPr>
        <w:t xml:space="preserve">日  期：  </w:t>
      </w:r>
    </w:p>
    <w:sectPr>
      <w:pgSz w:w="11906" w:h="16838"/>
      <w:pgMar w:top="993"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Nzg4Y2FhNzI4YTMwZmU0MWQ3OGM2MWYyY2Y1OGUifQ=="/>
  </w:docVars>
  <w:rsids>
    <w:rsidRoot w:val="00AB5FDA"/>
    <w:rsid w:val="000919C2"/>
    <w:rsid w:val="0009728D"/>
    <w:rsid w:val="001F00F7"/>
    <w:rsid w:val="003F09B2"/>
    <w:rsid w:val="00420725"/>
    <w:rsid w:val="004D5462"/>
    <w:rsid w:val="004D6B4E"/>
    <w:rsid w:val="00515C20"/>
    <w:rsid w:val="00564C70"/>
    <w:rsid w:val="00574A1E"/>
    <w:rsid w:val="005A0F2C"/>
    <w:rsid w:val="009555FF"/>
    <w:rsid w:val="009A0A7A"/>
    <w:rsid w:val="00AB5FDA"/>
    <w:rsid w:val="00C73991"/>
    <w:rsid w:val="00C912A0"/>
    <w:rsid w:val="00D04DE4"/>
    <w:rsid w:val="00D252FB"/>
    <w:rsid w:val="00F74569"/>
    <w:rsid w:val="348D6780"/>
    <w:rsid w:val="34FC39D0"/>
    <w:rsid w:val="4AAD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422</Words>
  <Characters>422</Characters>
  <Lines>3</Lines>
  <Paragraphs>1</Paragraphs>
  <TotalTime>1</TotalTime>
  <ScaleCrop>false</ScaleCrop>
  <LinksUpToDate>false</LinksUpToDate>
  <CharactersWithSpaces>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2023-03-08T00:50:00Z</dcterms:created>
  <dc:creator>Administrator</dc:creator>
  <cp:lastModifiedBy>Maisie</cp:lastModifiedBy>
  <dcterms:modified xsi:type="dcterms:W3CDTF">2023-07-30T14:01:22Z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0AF779365742453C9C3B6D6405FF0C18_12</vt:lpwstr>
  </property>
</Properties>
</file>